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4EA137" w:rsidRDefault="374EA137" w14:paraId="77441E45" w14:textId="4002B39F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•A palette</w:t>
      </w:r>
    </w:p>
    <w:p w:rsidR="374EA137" w:rsidRDefault="374EA137" w14:paraId="018FBCF4" w14:textId="33E0CD27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•A medium sized watercolor brush that comes to a point (#4-7 round).</w:t>
      </w:r>
    </w:p>
    <w:p w:rsidR="374EA137" w:rsidRDefault="374EA137" w14:paraId="2A287DAE" w14:textId="1F0FD3CD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•A large brush that also comes to a point (#10-14).</w:t>
      </w:r>
    </w:p>
    <w:p w:rsidR="374EA137" w:rsidRDefault="374EA137" w14:paraId="310DDBF2" w14:textId="14D27CDD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•A small detail brush (#3 or #4)</w:t>
      </w:r>
    </w:p>
    <w:p w:rsidR="374EA137" w:rsidRDefault="374EA137" w14:paraId="70A4CEF1" w14:textId="2B4A4AA0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•A flat “sky” brush (3/4” – 1.5”) (Optional)</w:t>
      </w:r>
    </w:p>
    <w:p w:rsidR="374EA137" w:rsidRDefault="374EA137" w14:paraId="145AB02A" w14:textId="1C5FA887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(All of the above can be synthetic or a blend of synthetic and natural hair.)</w:t>
      </w:r>
    </w:p>
    <w:p w:rsidR="374EA137" w:rsidRDefault="374EA137" w14:paraId="3C536011" w14:textId="1F34FF5B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•A 32 oz. plastic all purpose sprayer with adjustable spray trigger.</w:t>
      </w:r>
    </w:p>
    <w:p w:rsidR="374EA137" w:rsidRDefault="374EA137" w14:paraId="19B00462" w14:textId="396E293C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(You can find this at a hardware store.)</w:t>
      </w:r>
    </w:p>
    <w:p w:rsidR="374EA137" w:rsidRDefault="374EA137" w14:paraId="78ECCD51" w14:textId="69CBAA6C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• A Large water container (“Recycled” gallon-sized water containers work well. Just cut off the top, but save the handle.)</w:t>
      </w:r>
    </w:p>
    <w:p w:rsidR="374EA137" w:rsidRDefault="374EA137" w14:paraId="35A47D5F" w14:textId="1A8A0D77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• Roll of white plain paper towels (preferably Viva, with no texture.)</w:t>
      </w:r>
    </w:p>
    <w:p w:rsidR="374EA137" w:rsidRDefault="374EA137" w14:paraId="628FB6B9" w14:textId="7F1DFF2E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• 6 oz plastic cups (at least half a dozen)</w:t>
      </w:r>
    </w:p>
    <w:p w:rsidR="374EA137" w:rsidRDefault="374EA137" w14:paraId="680BD092" w14:textId="60CB29E1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A jar of masking fluid (Incredible White or Miskit Frisket are best.) An old brush or two such as a #4 to apply the frisket with- something that comes to a point but doesn’t need to be perfect. </w:t>
      </w:r>
    </w:p>
    <w:p w:rsidR="374EA137" w:rsidRDefault="374EA137" w14:paraId="21FA897B" w14:textId="124888F3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• A roll of masking tape to tape the edges of your paper</w:t>
      </w:r>
    </w:p>
    <w:p w:rsidR="374EA137" w:rsidRDefault="374EA137" w14:paraId="1204594D" w14:textId="55C136D3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• Pencils, a kneaded eraser, an Xacto knife</w:t>
      </w:r>
    </w:p>
    <w:p w:rsidR="374EA137" w:rsidRDefault="374EA137" w14:paraId="34BB8B71" w14:textId="7D726D23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•Paper</w:t>
      </w:r>
    </w:p>
    <w:p w:rsidR="374EA137" w:rsidRDefault="374EA137" w14:paraId="4753A3D9" w14:textId="479F785C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couple of sheets of 22” x 30” Arches 140 lb. cold pressed (not from a pad). </w:t>
      </w:r>
    </w:p>
    <w:p w:rsidR="374EA137" w:rsidRDefault="374EA137" w14:paraId="5E8CDE2E" w14:textId="59289D5B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It’s the best and most durable watercolor paper for wet-on-wet painting. </w:t>
      </w:r>
    </w:p>
    <w:p w:rsidR="374EA137" w:rsidRDefault="374EA137" w14:paraId="30D5A5B3" w14:textId="787AC288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•A 14” x 17” pad of tracing paper plus a pad of watercolor paper would also be handy (for planning and experimenting with washes). </w:t>
      </w:r>
    </w:p>
    <w:p w:rsidR="374EA137" w:rsidRDefault="374EA137" w14:paraId="786A2846" w14:textId="3F43DE89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• If you like, a lightweight surface of some sort (such as Masonite or foam core or a clip board) to give your paper support.</w:t>
      </w:r>
    </w:p>
    <w:p w:rsidR="374EA137" w:rsidRDefault="374EA137" w14:paraId="56CAACDC" w14:textId="21ABD0FB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•Windsor + Newton (or comparable) tube paint. These are suggested basic colors.</w:t>
      </w:r>
    </w:p>
    <w:p w:rsidR="374EA137" w:rsidRDefault="374EA137" w14:paraId="06E3FB98" w14:textId="412BDF5C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But you can rely on what you have on hand. </w:t>
      </w:r>
    </w:p>
    <w:p w:rsidR="374EA137" w:rsidRDefault="374EA137" w14:paraId="31145131" w14:textId="3368D14F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Cadmium Red                Windsor Violet                        Raw Sienna        </w:t>
      </w:r>
    </w:p>
    <w:p w:rsidR="374EA137" w:rsidRDefault="374EA137" w14:paraId="6490B3BC" w14:textId="6DBEBEED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Cadmium Yellow        Burnt Umber                        Raw Umber</w:t>
      </w:r>
    </w:p>
    <w:p w:rsidR="374EA137" w:rsidRDefault="374EA137" w14:paraId="134039D2" w14:textId="7FDB831F"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Windsor Blue                 Sepia                                Quinacridone </w:t>
      </w:r>
    </w:p>
    <w:p w:rsidR="374EA137" w:rsidP="374EA137" w:rsidRDefault="374EA137" w14:paraId="1CFE88B5" w14:textId="3F515623">
      <w:pPr>
        <w:pStyle w:val="Normal"/>
      </w:pPr>
      <w:r w:rsidRPr="374EA137" w:rsidR="374EA137">
        <w:rPr>
          <w:rFonts w:ascii="Calibri" w:hAnsi="Calibri" w:eastAsia="Calibri" w:cs="Calibri"/>
          <w:noProof w:val="0"/>
          <w:sz w:val="22"/>
          <w:szCs w:val="22"/>
          <w:lang w:val="en-US"/>
        </w:rPr>
        <w:t>• A plastic tarp for the floor (I often just cut open a large trash bag) and a wastebasket for excess water run-off.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201B7A"/>
  <w15:docId w15:val="{b6a5b573-dbee-4f76-8ead-984327976441}"/>
  <w:rsids>
    <w:rsidRoot w:val="0D201B7A"/>
    <w:rsid w:val="06B60F07"/>
    <w:rsid w:val="0D201B7A"/>
    <w:rsid w:val="374EA1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69aa03b838c46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2020-06-14T22:13:40.0017473Z</dcterms:created>
  <dcterms:modified xsi:type="dcterms:W3CDTF">2020-06-15T00:13:01.5367224Z</dcterms:modified>
  <dc:creator>Lauri Hugentobler</dc:creator>
  <lastModifiedBy>Lauri Hugentobler</lastModifiedBy>
</coreProperties>
</file>